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6A0F" w14:textId="7849DEC6" w:rsidR="005614CE" w:rsidRPr="00EB1B80" w:rsidRDefault="00554CB9" w:rsidP="00EB1B80">
      <w:pPr>
        <w:pStyle w:val="Heading1"/>
        <w:rPr>
          <w:rFonts w:eastAsia="Broadway"/>
          <w:b/>
          <w:sz w:val="40"/>
          <w:shd w:val="clear" w:color="auto" w:fill="FFFFFF"/>
          <w:lang w:bidi="hi-IN"/>
        </w:rPr>
      </w:pPr>
      <w:r w:rsidRPr="00554CB9">
        <w:drawing>
          <wp:anchor distT="0" distB="0" distL="114300" distR="114300" simplePos="0" relativeHeight="251658240" behindDoc="0" locked="0" layoutInCell="1" allowOverlap="1" wp14:anchorId="4809FBA3" wp14:editId="697D8D04">
            <wp:simplePos x="0" y="0"/>
            <wp:positionH relativeFrom="margin">
              <wp:align>right</wp:align>
            </wp:positionH>
            <wp:positionV relativeFrom="paragraph">
              <wp:posOffset>0</wp:posOffset>
            </wp:positionV>
            <wp:extent cx="3586480" cy="217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86480" cy="2171700"/>
                    </a:xfrm>
                    <a:prstGeom prst="rect">
                      <a:avLst/>
                    </a:prstGeom>
                  </pic:spPr>
                </pic:pic>
              </a:graphicData>
            </a:graphic>
            <wp14:sizeRelH relativeFrom="margin">
              <wp14:pctWidth>0</wp14:pctWidth>
            </wp14:sizeRelH>
            <wp14:sizeRelV relativeFrom="margin">
              <wp14:pctHeight>0</wp14:pctHeight>
            </wp14:sizeRelV>
          </wp:anchor>
        </w:drawing>
      </w:r>
      <w:r w:rsidR="00E10001">
        <w:rPr>
          <w:b/>
          <w:noProof/>
          <w:sz w:val="40"/>
        </w:rPr>
        <w:t>Easter Sunday School Lesson</w:t>
      </w:r>
    </w:p>
    <w:p w14:paraId="72393C5A" w14:textId="35B02317" w:rsidR="00EB1B80" w:rsidRPr="00EB1B80" w:rsidRDefault="00E10001" w:rsidP="00EB1B80">
      <w:pPr>
        <w:rPr>
          <w:lang w:bidi="hi-IN"/>
        </w:rPr>
      </w:pPr>
      <w:r>
        <w:rPr>
          <w:lang w:bidi="hi-IN"/>
        </w:rPr>
        <w:t>From</w:t>
      </w:r>
      <w:r w:rsidR="00EB1B80" w:rsidRPr="00EB1B80">
        <w:rPr>
          <w:lang w:bidi="hi-IN"/>
        </w:rPr>
        <w:t xml:space="preserve"> Ministry-To-Children.com</w:t>
      </w:r>
    </w:p>
    <w:p w14:paraId="5FCAF953" w14:textId="271B1B03"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This simple lesson plan is a great way to share the Gospel message at Easter (or anytime) in Children’s Church or Sunday School. It shows points kids to the future hope that Jesus made real when he rose from the dead. This lesson was written by Doug Wolter</w:t>
      </w:r>
      <w:r>
        <w:rPr>
          <w:rFonts w:asciiTheme="majorHAnsi" w:eastAsia="Baskerville Old Face" w:hAnsiTheme="majorHAnsi" w:cstheme="majorHAnsi"/>
          <w:color w:val="00000A"/>
          <w:sz w:val="28"/>
          <w:szCs w:val="28"/>
          <w:shd w:val="clear" w:color="auto" w:fill="FFFFFF"/>
          <w:lang w:bidi="hi-IN"/>
        </w:rPr>
        <w:t>.</w:t>
      </w:r>
    </w:p>
    <w:p w14:paraId="08CBBEFF" w14:textId="55E81350" w:rsidR="00554CB9" w:rsidRDefault="00554CB9" w:rsidP="00554CB9">
      <w:pPr>
        <w:suppressAutoHyphens w:val="0"/>
        <w:spacing w:after="160" w:line="259" w:lineRule="auto"/>
        <w:rPr>
          <w:rFonts w:asciiTheme="majorHAnsi" w:eastAsia="Baskerville Old Face" w:hAnsiTheme="majorHAnsi" w:cstheme="majorHAnsi"/>
          <w:i/>
          <w:iCs/>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This Bible lesson is based on </w:t>
      </w:r>
      <w:hyperlink r:id="rId6" w:history="1">
        <w:r w:rsidRPr="00554CB9">
          <w:rPr>
            <w:rStyle w:val="Hyperlink"/>
            <w:rFonts w:asciiTheme="majorHAnsi" w:eastAsia="Baskerville Old Face" w:hAnsiTheme="majorHAnsi" w:cstheme="majorHAnsi"/>
            <w:sz w:val="28"/>
            <w:szCs w:val="28"/>
            <w:shd w:val="clear" w:color="auto" w:fill="FFFFFF"/>
            <w:lang w:bidi="hi-IN"/>
          </w:rPr>
          <w:t>J.C. Ryle’s</w:t>
        </w:r>
      </w:hyperlink>
      <w:r w:rsidRPr="00554CB9">
        <w:rPr>
          <w:rFonts w:asciiTheme="majorHAnsi" w:eastAsia="Baskerville Old Face" w:hAnsiTheme="majorHAnsi" w:cstheme="majorHAnsi"/>
          <w:color w:val="00000A"/>
          <w:sz w:val="28"/>
          <w:szCs w:val="28"/>
          <w:shd w:val="clear" w:color="auto" w:fill="FFFFFF"/>
          <w:lang w:bidi="hi-IN"/>
        </w:rPr>
        <w:t> sermon for children called, </w:t>
      </w:r>
      <w:r w:rsidRPr="00554CB9">
        <w:rPr>
          <w:rFonts w:asciiTheme="majorHAnsi" w:eastAsia="Baskerville Old Face" w:hAnsiTheme="majorHAnsi" w:cstheme="majorHAnsi"/>
          <w:i/>
          <w:iCs/>
          <w:color w:val="00000A"/>
          <w:sz w:val="28"/>
          <w:szCs w:val="28"/>
          <w:shd w:val="clear" w:color="auto" w:fill="FFFFFF"/>
          <w:lang w:bidi="hi-IN"/>
        </w:rPr>
        <w:t>No More Crying</w:t>
      </w:r>
      <w:r w:rsidRPr="00554CB9">
        <w:rPr>
          <w:rFonts w:asciiTheme="majorHAnsi" w:eastAsia="Baskerville Old Face" w:hAnsiTheme="majorHAnsi" w:cstheme="majorHAnsi"/>
          <w:color w:val="00000A"/>
          <w:sz w:val="28"/>
          <w:szCs w:val="28"/>
          <w:shd w:val="clear" w:color="auto" w:fill="FFFFFF"/>
          <w:lang w:bidi="hi-IN"/>
        </w:rPr>
        <w:t>.  This sermon and other addresses to children can be found in the book, The Two Bears, (Grace and Truth Books, 2004)</w:t>
      </w:r>
      <w:r w:rsidRPr="00554CB9">
        <w:rPr>
          <w:rFonts w:asciiTheme="majorHAnsi" w:eastAsia="Baskerville Old Face" w:hAnsiTheme="majorHAnsi" w:cstheme="majorHAnsi"/>
          <w:i/>
          <w:iCs/>
          <w:color w:val="00000A"/>
          <w:sz w:val="28"/>
          <w:szCs w:val="28"/>
          <w:shd w:val="clear" w:color="auto" w:fill="FFFFFF"/>
          <w:lang w:bidi="hi-IN"/>
        </w:rPr>
        <w:t>.</w:t>
      </w:r>
    </w:p>
    <w:p w14:paraId="50526F1F" w14:textId="12A24B5C" w:rsidR="00554CB9" w:rsidRDefault="00554CB9" w:rsidP="00554CB9">
      <w:pPr>
        <w:suppressAutoHyphens w:val="0"/>
        <w:spacing w:after="160" w:line="259" w:lineRule="auto"/>
        <w:rPr>
          <w:rFonts w:asciiTheme="majorHAnsi" w:eastAsia="Baskerville Old Face" w:hAnsiTheme="majorHAnsi" w:cstheme="majorHAnsi"/>
          <w:iCs/>
          <w:color w:val="00000A"/>
          <w:sz w:val="28"/>
          <w:szCs w:val="28"/>
          <w:shd w:val="clear" w:color="auto" w:fill="FFFFFF"/>
          <w:lang w:bidi="hi-IN"/>
        </w:rPr>
      </w:pPr>
      <w:r>
        <w:rPr>
          <w:rFonts w:asciiTheme="majorHAnsi" w:eastAsia="Baskerville Old Face" w:hAnsiTheme="majorHAnsi" w:cstheme="majorHAnsi"/>
          <w:b/>
          <w:iCs/>
          <w:color w:val="00000A"/>
          <w:sz w:val="28"/>
          <w:szCs w:val="28"/>
          <w:shd w:val="clear" w:color="auto" w:fill="FFFFFF"/>
          <w:lang w:bidi="hi-IN"/>
        </w:rPr>
        <w:t>Activities</w:t>
      </w:r>
      <w:r>
        <w:rPr>
          <w:rFonts w:asciiTheme="majorHAnsi" w:eastAsia="Baskerville Old Face" w:hAnsiTheme="majorHAnsi" w:cstheme="majorHAnsi"/>
          <w:iCs/>
          <w:color w:val="00000A"/>
          <w:sz w:val="28"/>
          <w:szCs w:val="28"/>
          <w:shd w:val="clear" w:color="auto" w:fill="FFFFFF"/>
          <w:lang w:bidi="hi-IN"/>
        </w:rPr>
        <w:t>: If you have a longer class period, we recommend the following to extend the lesson.</w:t>
      </w:r>
    </w:p>
    <w:p w14:paraId="4339BA01" w14:textId="5E38CC73" w:rsidR="00554CB9" w:rsidRPr="00554CB9" w:rsidRDefault="00554CB9" w:rsidP="00554CB9">
      <w:pPr>
        <w:pStyle w:val="ListParagraph"/>
        <w:numPr>
          <w:ilvl w:val="0"/>
          <w:numId w:val="8"/>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hyperlink r:id="rId7" w:history="1">
        <w:r w:rsidRPr="00554CB9">
          <w:rPr>
            <w:rStyle w:val="Hyperlink"/>
            <w:rFonts w:asciiTheme="majorHAnsi" w:eastAsia="Baskerville Old Face" w:hAnsiTheme="majorHAnsi" w:cstheme="majorHAnsi"/>
            <w:iCs/>
            <w:sz w:val="28"/>
            <w:szCs w:val="28"/>
            <w:shd w:val="clear" w:color="auto" w:fill="FFFFFF"/>
            <w:lang w:bidi="hi-IN"/>
          </w:rPr>
          <w:t>Easter Coloring Pages</w:t>
        </w:r>
      </w:hyperlink>
      <w:r>
        <w:rPr>
          <w:rFonts w:asciiTheme="majorHAnsi" w:eastAsia="Baskerville Old Face" w:hAnsiTheme="majorHAnsi" w:cstheme="majorHAnsi"/>
          <w:iCs/>
          <w:color w:val="00000A"/>
          <w:sz w:val="28"/>
          <w:szCs w:val="28"/>
          <w:shd w:val="clear" w:color="auto" w:fill="FFFFFF"/>
          <w:lang w:bidi="hi-IN"/>
        </w:rPr>
        <w:t xml:space="preserve"> </w:t>
      </w:r>
    </w:p>
    <w:p w14:paraId="7A7F65EB" w14:textId="4772B137" w:rsidR="00554CB9" w:rsidRPr="00554CB9" w:rsidRDefault="00554CB9" w:rsidP="00554CB9">
      <w:pPr>
        <w:pStyle w:val="ListParagraph"/>
        <w:numPr>
          <w:ilvl w:val="0"/>
          <w:numId w:val="8"/>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hyperlink r:id="rId8" w:history="1">
        <w:r w:rsidRPr="00554CB9">
          <w:rPr>
            <w:rStyle w:val="Hyperlink"/>
            <w:rFonts w:asciiTheme="majorHAnsi" w:eastAsia="Baskerville Old Face" w:hAnsiTheme="majorHAnsi" w:cstheme="majorHAnsi"/>
            <w:iCs/>
            <w:sz w:val="28"/>
            <w:szCs w:val="28"/>
            <w:shd w:val="clear" w:color="auto" w:fill="FFFFFF"/>
            <w:lang w:bidi="hi-IN"/>
          </w:rPr>
          <w:t>Easter Crafts for Sunday School</w:t>
        </w:r>
      </w:hyperlink>
    </w:p>
    <w:p w14:paraId="160555FD" w14:textId="2A7316EA" w:rsidR="00554CB9" w:rsidRPr="00554CB9" w:rsidRDefault="00554CB9" w:rsidP="00554CB9">
      <w:pPr>
        <w:pStyle w:val="ListParagraph"/>
        <w:numPr>
          <w:ilvl w:val="0"/>
          <w:numId w:val="8"/>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hyperlink r:id="rId9" w:history="1">
        <w:r w:rsidRPr="00554CB9">
          <w:rPr>
            <w:rStyle w:val="Hyperlink"/>
            <w:rFonts w:asciiTheme="majorHAnsi" w:eastAsia="Baskerville Old Face" w:hAnsiTheme="majorHAnsi" w:cstheme="majorHAnsi"/>
            <w:iCs/>
            <w:sz w:val="28"/>
            <w:szCs w:val="28"/>
            <w:shd w:val="clear" w:color="auto" w:fill="FFFFFF"/>
            <w:lang w:bidi="hi-IN"/>
          </w:rPr>
          <w:t>M&amp;M Poem for Easter</w:t>
        </w:r>
      </w:hyperlink>
    </w:p>
    <w:p w14:paraId="1C42CB1A" w14:textId="7A519054" w:rsidR="00554CB9" w:rsidRPr="00554CB9" w:rsidRDefault="00554CB9" w:rsidP="00554CB9">
      <w:pPr>
        <w:pStyle w:val="ListParagraph"/>
        <w:numPr>
          <w:ilvl w:val="0"/>
          <w:numId w:val="8"/>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hyperlink r:id="rId10" w:history="1">
        <w:r w:rsidRPr="00554CB9">
          <w:rPr>
            <w:rStyle w:val="Hyperlink"/>
            <w:rFonts w:asciiTheme="majorHAnsi" w:eastAsia="Baskerville Old Face" w:hAnsiTheme="majorHAnsi" w:cstheme="majorHAnsi"/>
            <w:iCs/>
            <w:sz w:val="28"/>
            <w:szCs w:val="28"/>
            <w:shd w:val="clear" w:color="auto" w:fill="FFFFFF"/>
            <w:lang w:bidi="hi-IN"/>
          </w:rPr>
          <w:t>Video Easter Story for Kids</w:t>
        </w:r>
      </w:hyperlink>
    </w:p>
    <w:p w14:paraId="261AD782" w14:textId="2F8B9881" w:rsidR="00554CB9" w:rsidRDefault="00554CB9" w:rsidP="00554CB9">
      <w:pPr>
        <w:pStyle w:val="ListParagraph"/>
        <w:numPr>
          <w:ilvl w:val="0"/>
          <w:numId w:val="8"/>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hyperlink r:id="rId11" w:history="1">
        <w:r w:rsidRPr="00554CB9">
          <w:rPr>
            <w:rStyle w:val="Hyperlink"/>
            <w:rFonts w:asciiTheme="majorHAnsi" w:eastAsia="Baskerville Old Face" w:hAnsiTheme="majorHAnsi" w:cstheme="majorHAnsi"/>
            <w:sz w:val="28"/>
            <w:szCs w:val="28"/>
            <w:shd w:val="clear" w:color="auto" w:fill="FFFFFF"/>
            <w:lang w:bidi="hi-IN"/>
          </w:rPr>
          <w:t>Bible Worksheet about Easter</w:t>
        </w:r>
      </w:hyperlink>
    </w:p>
    <w:p w14:paraId="196657A5" w14:textId="7AF82107" w:rsidR="00554CB9" w:rsidRPr="00554CB9" w:rsidRDefault="00554CB9" w:rsidP="00554CB9">
      <w:pPr>
        <w:pStyle w:val="Heading1"/>
        <w:rPr>
          <w:rFonts w:eastAsia="Baskerville Old Face"/>
          <w:shd w:val="clear" w:color="auto" w:fill="FFFFFF"/>
          <w:lang w:bidi="hi-IN"/>
        </w:rPr>
      </w:pPr>
      <w:r>
        <w:rPr>
          <w:rFonts w:eastAsia="Baskerville Old Face"/>
          <w:shd w:val="clear" w:color="auto" w:fill="FFFFFF"/>
          <w:lang w:bidi="hi-IN"/>
        </w:rPr>
        <w:t>Kids Sunday School Lesson for Easter Morning</w:t>
      </w:r>
    </w:p>
    <w:p w14:paraId="0B6AE7F3" w14:textId="77777777"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b/>
          <w:bCs/>
          <w:color w:val="00000A"/>
          <w:sz w:val="28"/>
          <w:szCs w:val="28"/>
          <w:shd w:val="clear" w:color="auto" w:fill="FFFFFF"/>
          <w:lang w:bidi="hi-IN"/>
        </w:rPr>
        <w:t>HOOK – Introduction</w:t>
      </w:r>
    </w:p>
    <w:p w14:paraId="1F51084E" w14:textId="48FE8B8D"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Today we’re going to talk about three places</w:t>
      </w:r>
      <w:r>
        <w:rPr>
          <w:rFonts w:asciiTheme="majorHAnsi" w:eastAsia="Baskerville Old Face" w:hAnsiTheme="majorHAnsi" w:cstheme="majorHAnsi"/>
          <w:color w:val="00000A"/>
          <w:sz w:val="28"/>
          <w:szCs w:val="28"/>
          <w:shd w:val="clear" w:color="auto" w:fill="FFFFFF"/>
          <w:lang w:bidi="hi-IN"/>
        </w:rPr>
        <w:t xml:space="preserve"> (you could draw simples smiley faces to illustrated)</w:t>
      </w:r>
    </w:p>
    <w:p w14:paraId="02B86691" w14:textId="77777777" w:rsidR="00554CB9" w:rsidRPr="00554CB9" w:rsidRDefault="00554CB9" w:rsidP="00554CB9">
      <w:pPr>
        <w:numPr>
          <w:ilvl w:val="0"/>
          <w:numId w:val="2"/>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A place where there is a lot of crying</w:t>
      </w:r>
    </w:p>
    <w:p w14:paraId="77436E10" w14:textId="77777777" w:rsidR="00554CB9" w:rsidRPr="00554CB9" w:rsidRDefault="00554CB9" w:rsidP="00554CB9">
      <w:pPr>
        <w:numPr>
          <w:ilvl w:val="0"/>
          <w:numId w:val="2"/>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A place where there is nothing but crying</w:t>
      </w:r>
    </w:p>
    <w:p w14:paraId="70E24E27" w14:textId="77777777" w:rsidR="00554CB9" w:rsidRPr="00554CB9" w:rsidRDefault="00554CB9" w:rsidP="00554CB9">
      <w:pPr>
        <w:numPr>
          <w:ilvl w:val="0"/>
          <w:numId w:val="2"/>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A place where there is no more crying</w:t>
      </w:r>
    </w:p>
    <w:p w14:paraId="34DD2621" w14:textId="77777777"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b/>
          <w:bCs/>
          <w:color w:val="00000A"/>
          <w:sz w:val="28"/>
          <w:szCs w:val="28"/>
          <w:shd w:val="clear" w:color="auto" w:fill="FFFFFF"/>
          <w:lang w:bidi="hi-IN"/>
        </w:rPr>
        <w:t>BOOK – Bible Teaching</w:t>
      </w:r>
    </w:p>
    <w:p w14:paraId="230C927D" w14:textId="77777777"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There is a place where there is </w:t>
      </w:r>
      <w:r w:rsidRPr="00554CB9">
        <w:rPr>
          <w:rFonts w:asciiTheme="majorHAnsi" w:eastAsia="Baskerville Old Face" w:hAnsiTheme="majorHAnsi" w:cstheme="majorHAnsi"/>
          <w:b/>
          <w:bCs/>
          <w:color w:val="00000A"/>
          <w:sz w:val="28"/>
          <w:szCs w:val="28"/>
          <w:u w:val="single"/>
          <w:shd w:val="clear" w:color="auto" w:fill="FFFFFF"/>
          <w:lang w:bidi="hi-IN"/>
        </w:rPr>
        <w:t>a lot of crying</w:t>
      </w:r>
      <w:r w:rsidRPr="00554CB9">
        <w:rPr>
          <w:rFonts w:asciiTheme="majorHAnsi" w:eastAsia="Baskerville Old Face" w:hAnsiTheme="majorHAnsi" w:cstheme="majorHAnsi"/>
          <w:color w:val="00000A"/>
          <w:sz w:val="28"/>
          <w:szCs w:val="28"/>
          <w:shd w:val="clear" w:color="auto" w:fill="FFFFFF"/>
          <w:lang w:bidi="hi-IN"/>
        </w:rPr>
        <w:t>.</w:t>
      </w:r>
    </w:p>
    <w:p w14:paraId="345C785D" w14:textId="77777777" w:rsidR="00554CB9" w:rsidRPr="00554CB9" w:rsidRDefault="00554CB9" w:rsidP="00554CB9">
      <w:pPr>
        <w:numPr>
          <w:ilvl w:val="0"/>
          <w:numId w:val="3"/>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The world we live in (John 16:33 … in this world you will have trouble …)</w:t>
      </w:r>
    </w:p>
    <w:p w14:paraId="5A824F0A" w14:textId="77777777" w:rsidR="00554CB9" w:rsidRPr="00554CB9" w:rsidRDefault="00554CB9" w:rsidP="00554CB9">
      <w:pPr>
        <w:numPr>
          <w:ilvl w:val="0"/>
          <w:numId w:val="3"/>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What makes you cry?  Why do we cry?</w:t>
      </w:r>
    </w:p>
    <w:p w14:paraId="541F28DE" w14:textId="77777777" w:rsidR="00554CB9" w:rsidRPr="00554CB9" w:rsidRDefault="00554CB9" w:rsidP="00554CB9">
      <w:pPr>
        <w:numPr>
          <w:ilvl w:val="0"/>
          <w:numId w:val="3"/>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Sin ultimately caused crying … pain, sickness, hurt, loneliness, death resulted from the fall</w:t>
      </w:r>
    </w:p>
    <w:p w14:paraId="4A6FBE9D" w14:textId="77777777"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There is a place where there is </w:t>
      </w:r>
      <w:r w:rsidRPr="00554CB9">
        <w:rPr>
          <w:rFonts w:asciiTheme="majorHAnsi" w:eastAsia="Baskerville Old Face" w:hAnsiTheme="majorHAnsi" w:cstheme="majorHAnsi"/>
          <w:b/>
          <w:bCs/>
          <w:color w:val="00000A"/>
          <w:sz w:val="28"/>
          <w:szCs w:val="28"/>
          <w:u w:val="single"/>
          <w:shd w:val="clear" w:color="auto" w:fill="FFFFFF"/>
          <w:lang w:bidi="hi-IN"/>
        </w:rPr>
        <w:t>nothing but crying</w:t>
      </w:r>
      <w:r w:rsidRPr="00554CB9">
        <w:rPr>
          <w:rFonts w:asciiTheme="majorHAnsi" w:eastAsia="Baskerville Old Face" w:hAnsiTheme="majorHAnsi" w:cstheme="majorHAnsi"/>
          <w:color w:val="00000A"/>
          <w:sz w:val="28"/>
          <w:szCs w:val="28"/>
          <w:shd w:val="clear" w:color="auto" w:fill="FFFFFF"/>
          <w:lang w:bidi="hi-IN"/>
        </w:rPr>
        <w:t>.</w:t>
      </w:r>
    </w:p>
    <w:p w14:paraId="3BF07171" w14:textId="77777777" w:rsidR="00554CB9" w:rsidRPr="00554CB9" w:rsidRDefault="00554CB9" w:rsidP="00554CB9">
      <w:pPr>
        <w:numPr>
          <w:ilvl w:val="0"/>
          <w:numId w:val="4"/>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lastRenderedPageBreak/>
        <w:t>Where do you think that is?</w:t>
      </w:r>
    </w:p>
    <w:p w14:paraId="123CBED1" w14:textId="77777777" w:rsidR="00554CB9" w:rsidRPr="00554CB9" w:rsidRDefault="00554CB9" w:rsidP="00554CB9">
      <w:pPr>
        <w:numPr>
          <w:ilvl w:val="0"/>
          <w:numId w:val="4"/>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Hell is the place where there is constant crying (“weeping and gnashing of teeth”)</w:t>
      </w:r>
    </w:p>
    <w:p w14:paraId="3F710555" w14:textId="77777777" w:rsidR="00554CB9" w:rsidRPr="00554CB9" w:rsidRDefault="00554CB9" w:rsidP="00554CB9">
      <w:pPr>
        <w:numPr>
          <w:ilvl w:val="0"/>
          <w:numId w:val="4"/>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Hell is real, it is not made up – Jesus spoke about it more than anyone</w:t>
      </w:r>
    </w:p>
    <w:p w14:paraId="6DE66A90" w14:textId="77777777" w:rsidR="00554CB9" w:rsidRPr="00554CB9" w:rsidRDefault="00554CB9" w:rsidP="00554CB9">
      <w:pPr>
        <w:numPr>
          <w:ilvl w:val="0"/>
          <w:numId w:val="4"/>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Why do all people deserve to go there? (Read Romans 6:23)</w:t>
      </w:r>
    </w:p>
    <w:p w14:paraId="3B930A9A" w14:textId="77777777" w:rsidR="00554CB9" w:rsidRPr="00554CB9" w:rsidRDefault="00554CB9" w:rsidP="00554CB9">
      <w:pPr>
        <w:numPr>
          <w:ilvl w:val="0"/>
          <w:numId w:val="4"/>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How can we escape this horrible place?</w:t>
      </w:r>
    </w:p>
    <w:p w14:paraId="130A8C31" w14:textId="77777777"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There is a place where there is </w:t>
      </w:r>
      <w:r w:rsidRPr="00554CB9">
        <w:rPr>
          <w:rFonts w:asciiTheme="majorHAnsi" w:eastAsia="Baskerville Old Face" w:hAnsiTheme="majorHAnsi" w:cstheme="majorHAnsi"/>
          <w:b/>
          <w:bCs/>
          <w:color w:val="00000A"/>
          <w:sz w:val="28"/>
          <w:szCs w:val="28"/>
          <w:u w:val="single"/>
          <w:shd w:val="clear" w:color="auto" w:fill="FFFFFF"/>
          <w:lang w:bidi="hi-IN"/>
        </w:rPr>
        <w:t>no more crying</w:t>
      </w:r>
      <w:r w:rsidRPr="00554CB9">
        <w:rPr>
          <w:rFonts w:asciiTheme="majorHAnsi" w:eastAsia="Baskerville Old Face" w:hAnsiTheme="majorHAnsi" w:cstheme="majorHAnsi"/>
          <w:color w:val="00000A"/>
          <w:sz w:val="28"/>
          <w:szCs w:val="28"/>
          <w:shd w:val="clear" w:color="auto" w:fill="FFFFFF"/>
          <w:lang w:bidi="hi-IN"/>
        </w:rPr>
        <w:t>.</w:t>
      </w:r>
    </w:p>
    <w:p w14:paraId="16B0E9E7" w14:textId="77777777" w:rsidR="00554CB9" w:rsidRPr="00554CB9" w:rsidRDefault="00554CB9" w:rsidP="00554CB9">
      <w:pPr>
        <w:numPr>
          <w:ilvl w:val="0"/>
          <w:numId w:val="5"/>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Do you know where this is?</w:t>
      </w:r>
    </w:p>
    <w:p w14:paraId="1C09FBF1" w14:textId="77777777" w:rsidR="00554CB9" w:rsidRPr="00554CB9" w:rsidRDefault="00554CB9" w:rsidP="00554CB9">
      <w:pPr>
        <w:numPr>
          <w:ilvl w:val="0"/>
          <w:numId w:val="5"/>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Do a Sword Drill (look up Revelation 21:4 — volunteer read)</w:t>
      </w:r>
    </w:p>
    <w:p w14:paraId="461308CB" w14:textId="77777777" w:rsidR="00554CB9" w:rsidRPr="00554CB9" w:rsidRDefault="00554CB9" w:rsidP="00554CB9">
      <w:pPr>
        <w:numPr>
          <w:ilvl w:val="0"/>
          <w:numId w:val="5"/>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What do you think heaven will be like?  … Bible gives us some clues (Rev. 21:10-27)</w:t>
      </w:r>
    </w:p>
    <w:p w14:paraId="63452F15" w14:textId="77777777" w:rsidR="00554CB9" w:rsidRPr="00554CB9" w:rsidRDefault="00554CB9" w:rsidP="00554CB9">
      <w:pPr>
        <w:numPr>
          <w:ilvl w:val="0"/>
          <w:numId w:val="5"/>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What’s the best part about heaven? – Jesus is there!</w:t>
      </w:r>
    </w:p>
    <w:p w14:paraId="702C2293" w14:textId="77777777"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b/>
          <w:bCs/>
          <w:color w:val="00000A"/>
          <w:sz w:val="28"/>
          <w:szCs w:val="28"/>
          <w:shd w:val="clear" w:color="auto" w:fill="FFFFFF"/>
          <w:lang w:bidi="hi-IN"/>
        </w:rPr>
        <w:t>LOOK/TOOK – Application</w:t>
      </w:r>
    </w:p>
    <w:p w14:paraId="68375B75" w14:textId="77777777"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Do you know that Jesus cried when he was on earth?</w:t>
      </w:r>
    </w:p>
    <w:p w14:paraId="2EBC93A9" w14:textId="77777777" w:rsidR="00554CB9" w:rsidRPr="00554CB9" w:rsidRDefault="00554CB9" w:rsidP="00554CB9">
      <w:pPr>
        <w:numPr>
          <w:ilvl w:val="0"/>
          <w:numId w:val="6"/>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When did Jesus cry?</w:t>
      </w:r>
    </w:p>
    <w:p w14:paraId="1379936A" w14:textId="77777777" w:rsidR="00554CB9" w:rsidRPr="00554CB9" w:rsidRDefault="00554CB9" w:rsidP="00554CB9">
      <w:pPr>
        <w:numPr>
          <w:ilvl w:val="0"/>
          <w:numId w:val="6"/>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Remember the story of Lazarus (May want to refer to John 11:1-44)</w:t>
      </w:r>
    </w:p>
    <w:p w14:paraId="3A18F4E4" w14:textId="77777777" w:rsidR="00554CB9" w:rsidRPr="00554CB9" w:rsidRDefault="00554CB9" w:rsidP="00554CB9">
      <w:pPr>
        <w:numPr>
          <w:ilvl w:val="0"/>
          <w:numId w:val="6"/>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Jesus cried for those he loved</w:t>
      </w:r>
    </w:p>
    <w:p w14:paraId="6A77AF2F" w14:textId="77777777" w:rsidR="00554CB9" w:rsidRPr="00554CB9" w:rsidRDefault="00554CB9" w:rsidP="00554CB9">
      <w:pPr>
        <w:numPr>
          <w:ilvl w:val="0"/>
          <w:numId w:val="6"/>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Jesus is a man and knows what it feels like to be sad and cry</w:t>
      </w:r>
    </w:p>
    <w:p w14:paraId="0C888E8C" w14:textId="77777777" w:rsidR="00554CB9" w:rsidRPr="00554CB9" w:rsidRDefault="00554CB9" w:rsidP="00554CB9">
      <w:pPr>
        <w:numPr>
          <w:ilvl w:val="0"/>
          <w:numId w:val="6"/>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Jesus is also God and He gives us life</w:t>
      </w:r>
    </w:p>
    <w:p w14:paraId="6DD1369F" w14:textId="77777777" w:rsidR="00554CB9" w:rsidRPr="00554CB9" w:rsidRDefault="00554CB9" w:rsidP="00554CB9">
      <w:pPr>
        <w:numPr>
          <w:ilvl w:val="0"/>
          <w:numId w:val="6"/>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Jesus said, “</w:t>
      </w:r>
      <w:r w:rsidRPr="00554CB9">
        <w:rPr>
          <w:rFonts w:asciiTheme="majorHAnsi" w:eastAsia="Baskerville Old Face" w:hAnsiTheme="majorHAnsi" w:cstheme="majorHAnsi"/>
          <w:color w:val="00000A"/>
          <w:sz w:val="28"/>
          <w:szCs w:val="28"/>
          <w:u w:val="single"/>
          <w:shd w:val="clear" w:color="auto" w:fill="FFFFFF"/>
          <w:lang w:bidi="hi-IN"/>
        </w:rPr>
        <w:t>I am the resurrection and the life</w:t>
      </w:r>
      <w:r w:rsidRPr="00554CB9">
        <w:rPr>
          <w:rFonts w:asciiTheme="majorHAnsi" w:eastAsia="Baskerville Old Face" w:hAnsiTheme="majorHAnsi" w:cstheme="majorHAnsi"/>
          <w:color w:val="00000A"/>
          <w:sz w:val="28"/>
          <w:szCs w:val="28"/>
          <w:shd w:val="clear" w:color="auto" w:fill="FFFFFF"/>
          <w:lang w:bidi="hi-IN"/>
        </w:rPr>
        <w:t>.  Whoever believes in me, even though he dies, yet he will live, and everyone who lives and believes in me will never die.” (John 11:25-26).</w:t>
      </w:r>
    </w:p>
    <w:p w14:paraId="0E296096" w14:textId="77777777" w:rsidR="00554CB9" w:rsidRPr="00554CB9" w:rsidRDefault="00554CB9" w:rsidP="00554CB9">
      <w:pPr>
        <w:numPr>
          <w:ilvl w:val="0"/>
          <w:numId w:val="6"/>
        </w:num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color w:val="00000A"/>
          <w:sz w:val="28"/>
          <w:szCs w:val="28"/>
          <w:shd w:val="clear" w:color="auto" w:fill="FFFFFF"/>
          <w:lang w:bidi="hi-IN"/>
        </w:rPr>
        <w:t>How can you live forever in heaven?   Believe in Jesus!</w:t>
      </w:r>
    </w:p>
    <w:p w14:paraId="646B007B" w14:textId="5D7884E6" w:rsidR="00554CB9" w:rsidRPr="00554CB9" w:rsidRDefault="00554CB9" w:rsidP="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sidRPr="00554CB9">
        <w:rPr>
          <w:rFonts w:asciiTheme="majorHAnsi" w:eastAsia="Baskerville Old Face" w:hAnsiTheme="majorHAnsi" w:cstheme="majorHAnsi"/>
          <w:b/>
          <w:bCs/>
          <w:color w:val="00000A"/>
          <w:sz w:val="28"/>
          <w:szCs w:val="28"/>
          <w:shd w:val="clear" w:color="auto" w:fill="FFFFFF"/>
          <w:lang w:bidi="hi-IN"/>
        </w:rPr>
        <w:t>Need More Ideas?</w:t>
      </w:r>
      <w:r w:rsidRPr="00554CB9">
        <w:rPr>
          <w:rFonts w:asciiTheme="majorHAnsi" w:eastAsia="Baskerville Old Face" w:hAnsiTheme="majorHAnsi" w:cstheme="majorHAnsi"/>
          <w:color w:val="00000A"/>
          <w:sz w:val="28"/>
          <w:szCs w:val="28"/>
          <w:shd w:val="clear" w:color="auto" w:fill="FFFFFF"/>
          <w:lang w:bidi="hi-IN"/>
        </w:rPr>
        <w:t> Be sure to browse all our </w:t>
      </w:r>
      <w:hyperlink r:id="rId12" w:history="1">
        <w:r w:rsidRPr="00554CB9">
          <w:rPr>
            <w:rStyle w:val="Hyperlink"/>
            <w:rFonts w:asciiTheme="majorHAnsi" w:eastAsia="Baskerville Old Face" w:hAnsiTheme="majorHAnsi" w:cstheme="majorHAnsi"/>
            <w:sz w:val="28"/>
            <w:szCs w:val="28"/>
            <w:shd w:val="clear" w:color="auto" w:fill="FFFFFF"/>
            <w:lang w:bidi="hi-IN"/>
          </w:rPr>
          <w:t>kids Easter resources</w:t>
        </w:r>
      </w:hyperlink>
      <w:r>
        <w:rPr>
          <w:rFonts w:asciiTheme="majorHAnsi" w:eastAsia="Baskerville Old Face" w:hAnsiTheme="majorHAnsi" w:cstheme="majorHAnsi"/>
          <w:color w:val="00000A"/>
          <w:sz w:val="28"/>
          <w:szCs w:val="28"/>
          <w:shd w:val="clear" w:color="auto" w:fill="FFFFFF"/>
          <w:lang w:bidi="hi-IN"/>
        </w:rPr>
        <w:t xml:space="preserve"> or even more printable </w:t>
      </w:r>
      <w:hyperlink r:id="rId13" w:history="1">
        <w:r w:rsidRPr="00554CB9">
          <w:rPr>
            <w:rStyle w:val="Hyperlink"/>
            <w:rFonts w:asciiTheme="majorHAnsi" w:eastAsia="Baskerville Old Face" w:hAnsiTheme="majorHAnsi" w:cstheme="majorHAnsi"/>
            <w:sz w:val="28"/>
            <w:szCs w:val="28"/>
            <w:shd w:val="clear" w:color="auto" w:fill="FFFFFF"/>
            <w:lang w:bidi="hi-IN"/>
          </w:rPr>
          <w:t>Easter Sunday School Lessons.</w:t>
        </w:r>
      </w:hyperlink>
      <w:bookmarkStart w:id="0" w:name="_GoBack"/>
      <w:bookmarkEnd w:id="0"/>
    </w:p>
    <w:p w14:paraId="5CAB658F" w14:textId="17DC2B31" w:rsidR="00554CB9" w:rsidRDefault="00554CB9">
      <w:pPr>
        <w:suppressAutoHyphens w:val="0"/>
        <w:spacing w:after="160" w:line="259" w:lineRule="auto"/>
        <w:rPr>
          <w:rFonts w:asciiTheme="majorHAnsi" w:eastAsia="Baskerville Old Face" w:hAnsiTheme="majorHAnsi" w:cstheme="majorHAnsi"/>
          <w:color w:val="00000A"/>
          <w:sz w:val="28"/>
          <w:szCs w:val="28"/>
          <w:shd w:val="clear" w:color="auto" w:fill="FFFFFF"/>
          <w:lang w:bidi="hi-IN"/>
        </w:rPr>
      </w:pPr>
      <w:r>
        <w:rPr>
          <w:rFonts w:asciiTheme="majorHAnsi" w:eastAsia="Baskerville Old Face" w:hAnsiTheme="majorHAnsi" w:cstheme="majorHAnsi"/>
          <w:color w:val="00000A"/>
          <w:sz w:val="28"/>
          <w:szCs w:val="28"/>
          <w:shd w:val="clear" w:color="auto" w:fill="FFFFFF"/>
          <w:lang w:bidi="hi-IN"/>
        </w:rPr>
        <w:br w:type="page"/>
      </w:r>
    </w:p>
    <w:p w14:paraId="7471B9DC" w14:textId="77777777" w:rsidR="00EB1B80" w:rsidRDefault="00EB1B80"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p>
    <w:p w14:paraId="7EA0A15B" w14:textId="77777777" w:rsidR="00EB1B80" w:rsidRPr="00EB1B80" w:rsidRDefault="00EB1B80" w:rsidP="00554CB9">
      <w:pPr>
        <w:widowControl w:val="0"/>
        <w:spacing w:after="0" w:line="360" w:lineRule="auto"/>
        <w:rPr>
          <w:rFonts w:asciiTheme="majorHAnsi" w:eastAsia="SimSun" w:hAnsiTheme="majorHAnsi" w:cstheme="majorHAnsi"/>
          <w:b/>
          <w:color w:val="00000A"/>
          <w:sz w:val="28"/>
          <w:szCs w:val="28"/>
          <w:shd w:val="clear" w:color="auto" w:fill="FFFFFF"/>
          <w:lang w:bidi="hi-IN"/>
        </w:rPr>
      </w:pPr>
      <w:r w:rsidRPr="00EB1B80">
        <w:rPr>
          <w:rFonts w:asciiTheme="majorHAnsi" w:eastAsia="SimSun" w:hAnsiTheme="majorHAnsi" w:cstheme="majorHAnsi"/>
          <w:b/>
          <w:color w:val="00000A"/>
          <w:sz w:val="28"/>
          <w:szCs w:val="28"/>
          <w:shd w:val="clear" w:color="auto" w:fill="FFFFFF"/>
          <w:lang w:bidi="hi-IN"/>
        </w:rPr>
        <w:t>Terms of Use</w:t>
      </w:r>
    </w:p>
    <w:p w14:paraId="735B122C" w14:textId="77777777" w:rsidR="00EB1B80" w:rsidRPr="00EB1B80" w:rsidRDefault="00EB1B80" w:rsidP="00554CB9">
      <w:pPr>
        <w:widowControl w:val="0"/>
        <w:spacing w:after="0" w:line="360" w:lineRule="auto"/>
        <w:rPr>
          <w:rFonts w:asciiTheme="majorHAnsi" w:eastAsia="SimSun" w:hAnsiTheme="majorHAnsi" w:cstheme="majorHAnsi"/>
          <w:color w:val="00000A"/>
          <w:sz w:val="28"/>
          <w:szCs w:val="28"/>
          <w:shd w:val="clear" w:color="auto" w:fill="FFFFFF"/>
          <w:lang w:bidi="hi-IN"/>
        </w:rPr>
      </w:pPr>
      <w:r w:rsidRPr="00EB1B80">
        <w:rPr>
          <w:rFonts w:asciiTheme="majorHAnsi" w:eastAsia="SimSun" w:hAnsiTheme="majorHAnsi" w:cstheme="majorHAnsi"/>
          <w:color w:val="00000A"/>
          <w:sz w:val="28"/>
          <w:szCs w:val="28"/>
          <w:shd w:val="clear" w:color="auto" w:fill="FFFFFF"/>
          <w:lang w:bidi="hi-IN"/>
        </w:rPr>
        <w:t xml:space="preserve">All resources from </w:t>
      </w:r>
      <w:hyperlink r:id="rId14" w:history="1">
        <w:r w:rsidRPr="00EB1B80">
          <w:rPr>
            <w:rStyle w:val="Hyperlink"/>
            <w:rFonts w:asciiTheme="majorHAnsi" w:eastAsia="SimSun" w:hAnsiTheme="majorHAnsi" w:cstheme="majorHAnsi"/>
            <w:sz w:val="28"/>
            <w:szCs w:val="28"/>
            <w:shd w:val="clear" w:color="auto" w:fill="FFFFFF"/>
            <w:lang w:bidi="hi-IN"/>
          </w:rPr>
          <w:t>Ministry-To-Chidren.com</w:t>
        </w:r>
      </w:hyperlink>
      <w:r w:rsidRPr="00EB1B80">
        <w:rPr>
          <w:rFonts w:asciiTheme="majorHAnsi" w:eastAsia="SimSun" w:hAnsiTheme="majorHAnsi" w:cstheme="majorHAnsi"/>
          <w:color w:val="00000A"/>
          <w:sz w:val="28"/>
          <w:szCs w:val="28"/>
          <w:shd w:val="clear" w:color="auto" w:fill="FFFFFF"/>
          <w:lang w:bidi="hi-IN"/>
        </w:rPr>
        <w:t xml:space="preserve"> are 100% free to copy and use in any ministry setting. Reposting online requires a link back to credit the content creator. For other uses please contact </w:t>
      </w:r>
      <w:hyperlink r:id="rId15" w:history="1">
        <w:r w:rsidRPr="00EB1B80">
          <w:rPr>
            <w:rStyle w:val="Hyperlink"/>
            <w:rFonts w:asciiTheme="majorHAnsi" w:eastAsia="SimSun" w:hAnsiTheme="majorHAnsi" w:cstheme="majorHAnsi"/>
            <w:sz w:val="28"/>
            <w:szCs w:val="28"/>
            <w:shd w:val="clear" w:color="auto" w:fill="FFFFFF"/>
            <w:lang w:bidi="hi-IN"/>
          </w:rPr>
          <w:t>Tony@ministry-to-children.com</w:t>
        </w:r>
      </w:hyperlink>
    </w:p>
    <w:p w14:paraId="5BFC4BB6" w14:textId="27A867C6" w:rsidR="00EB1B80" w:rsidRPr="00EB1B80" w:rsidRDefault="00554CB9" w:rsidP="00554CB9">
      <w:pPr>
        <w:widowControl w:val="0"/>
        <w:numPr>
          <w:ilvl w:val="0"/>
          <w:numId w:val="1"/>
        </w:numPr>
        <w:spacing w:after="0" w:line="360" w:lineRule="auto"/>
        <w:rPr>
          <w:rFonts w:asciiTheme="majorHAnsi" w:eastAsia="SimSun" w:hAnsiTheme="majorHAnsi" w:cstheme="majorHAnsi"/>
          <w:color w:val="00000A"/>
          <w:sz w:val="28"/>
          <w:szCs w:val="28"/>
          <w:shd w:val="clear" w:color="auto" w:fill="FFFFFF"/>
          <w:lang w:bidi="hi-IN"/>
        </w:rPr>
      </w:pPr>
      <w:r>
        <w:rPr>
          <w:rFonts w:asciiTheme="majorHAnsi" w:eastAsia="SimSun" w:hAnsiTheme="majorHAnsi" w:cstheme="majorHAnsi"/>
          <w:color w:val="00000A"/>
          <w:sz w:val="28"/>
          <w:szCs w:val="28"/>
          <w:shd w:val="clear" w:color="auto" w:fill="FFFFFF"/>
          <w:lang w:bidi="hi-IN"/>
        </w:rPr>
        <w:t>Reference</w:t>
      </w:r>
      <w:r w:rsidR="00EB1B80" w:rsidRPr="00EB1B80">
        <w:rPr>
          <w:rFonts w:asciiTheme="majorHAnsi" w:eastAsia="SimSun" w:hAnsiTheme="majorHAnsi" w:cstheme="majorHAnsi"/>
          <w:color w:val="00000A"/>
          <w:sz w:val="28"/>
          <w:szCs w:val="28"/>
          <w:shd w:val="clear" w:color="auto" w:fill="FFFFFF"/>
          <w:lang w:bidi="hi-IN"/>
        </w:rPr>
        <w:t xml:space="preserve"> URL for this less pla</w:t>
      </w:r>
      <w:r w:rsidR="00EB1B80">
        <w:rPr>
          <w:rFonts w:asciiTheme="majorHAnsi" w:eastAsia="SimSun" w:hAnsiTheme="majorHAnsi" w:cstheme="majorHAnsi"/>
          <w:color w:val="00000A"/>
          <w:sz w:val="28"/>
          <w:szCs w:val="28"/>
          <w:shd w:val="clear" w:color="auto" w:fill="FFFFFF"/>
          <w:lang w:bidi="hi-IN"/>
        </w:rPr>
        <w:t>n</w:t>
      </w:r>
      <w:r>
        <w:rPr>
          <w:rFonts w:asciiTheme="majorHAnsi" w:eastAsia="SimSun" w:hAnsiTheme="majorHAnsi" w:cstheme="majorHAnsi"/>
          <w:color w:val="00000A"/>
          <w:sz w:val="28"/>
          <w:szCs w:val="28"/>
          <w:shd w:val="clear" w:color="auto" w:fill="FFFFFF"/>
          <w:lang w:bidi="hi-IN"/>
        </w:rPr>
        <w:t>:</w:t>
      </w:r>
      <w:r>
        <w:rPr>
          <w:rFonts w:asciiTheme="majorHAnsi" w:eastAsia="SimSun" w:hAnsiTheme="majorHAnsi" w:cstheme="majorHAnsi"/>
          <w:color w:val="00000A"/>
          <w:sz w:val="28"/>
          <w:szCs w:val="28"/>
          <w:shd w:val="clear" w:color="auto" w:fill="FFFFFF"/>
          <w:lang w:bidi="hi-IN"/>
        </w:rPr>
        <w:br/>
      </w:r>
      <w:hyperlink r:id="rId16" w:history="1">
        <w:r w:rsidRPr="00554CB9">
          <w:rPr>
            <w:rStyle w:val="Hyperlink"/>
            <w:rFonts w:asciiTheme="majorHAnsi" w:eastAsia="SimSun" w:hAnsiTheme="majorHAnsi" w:cstheme="majorHAnsi"/>
            <w:sz w:val="28"/>
            <w:szCs w:val="28"/>
            <w:shd w:val="clear" w:color="auto" w:fill="FFFFFF"/>
            <w:lang w:bidi="hi-IN"/>
          </w:rPr>
          <w:t>https://ministry-to-children.com/no-more-crying-lesson/</w:t>
        </w:r>
      </w:hyperlink>
      <w:r w:rsidR="00EB1B80">
        <w:rPr>
          <w:rFonts w:asciiTheme="majorHAnsi" w:eastAsia="SimSun" w:hAnsiTheme="majorHAnsi" w:cstheme="majorHAnsi"/>
          <w:color w:val="00000A"/>
          <w:sz w:val="28"/>
          <w:szCs w:val="28"/>
          <w:shd w:val="clear" w:color="auto" w:fill="FFFFFF"/>
          <w:lang w:bidi="hi-IN"/>
        </w:rPr>
        <w:t xml:space="preserve"> </w:t>
      </w:r>
    </w:p>
    <w:p w14:paraId="60899B04" w14:textId="77777777" w:rsidR="00EB1B80" w:rsidRPr="00EB1B80" w:rsidRDefault="00EB1B80" w:rsidP="00554CB9">
      <w:pPr>
        <w:widowControl w:val="0"/>
        <w:spacing w:after="0" w:line="360" w:lineRule="auto"/>
        <w:rPr>
          <w:rFonts w:asciiTheme="majorHAnsi" w:eastAsia="SimSun" w:hAnsiTheme="majorHAnsi" w:cstheme="majorHAnsi"/>
          <w:color w:val="00000A"/>
          <w:sz w:val="28"/>
          <w:szCs w:val="28"/>
          <w:shd w:val="clear" w:color="auto" w:fill="FFFFFF"/>
          <w:lang w:bidi="hi-IN"/>
        </w:rPr>
      </w:pPr>
      <w:r w:rsidRPr="00EB1B80">
        <w:rPr>
          <w:rFonts w:asciiTheme="majorHAnsi" w:eastAsia="SimSun" w:hAnsiTheme="majorHAnsi" w:cstheme="majorHAnsi"/>
          <w:color w:val="00000A"/>
          <w:sz w:val="28"/>
          <w:szCs w:val="28"/>
          <w:shd w:val="clear" w:color="auto" w:fill="FFFFFF"/>
          <w:lang w:bidi="hi-IN"/>
        </w:rPr>
        <w:t>You can freely license our content under a </w:t>
      </w:r>
      <w:hyperlink r:id="rId17" w:history="1">
        <w:r w:rsidRPr="00EB1B80">
          <w:rPr>
            <w:rStyle w:val="Hyperlink"/>
            <w:rFonts w:asciiTheme="majorHAnsi" w:eastAsia="SimSun" w:hAnsiTheme="majorHAnsi" w:cstheme="majorHAnsi"/>
            <w:sz w:val="28"/>
            <w:szCs w:val="28"/>
            <w:shd w:val="clear" w:color="auto" w:fill="FFFFFF"/>
            <w:lang w:bidi="hi-IN"/>
          </w:rPr>
          <w:t>Creative Commons Attribution-</w:t>
        </w:r>
        <w:proofErr w:type="spellStart"/>
        <w:r w:rsidRPr="00EB1B80">
          <w:rPr>
            <w:rStyle w:val="Hyperlink"/>
            <w:rFonts w:asciiTheme="majorHAnsi" w:eastAsia="SimSun" w:hAnsiTheme="majorHAnsi" w:cstheme="majorHAnsi"/>
            <w:sz w:val="28"/>
            <w:szCs w:val="28"/>
            <w:shd w:val="clear" w:color="auto" w:fill="FFFFFF"/>
            <w:lang w:bidi="hi-IN"/>
          </w:rPr>
          <w:t>ShareAlike</w:t>
        </w:r>
        <w:proofErr w:type="spellEnd"/>
        <w:r w:rsidRPr="00EB1B80">
          <w:rPr>
            <w:rStyle w:val="Hyperlink"/>
            <w:rFonts w:asciiTheme="majorHAnsi" w:eastAsia="SimSun" w:hAnsiTheme="majorHAnsi" w:cstheme="majorHAnsi"/>
            <w:sz w:val="28"/>
            <w:szCs w:val="28"/>
            <w:shd w:val="clear" w:color="auto" w:fill="FFFFFF"/>
            <w:lang w:bidi="hi-IN"/>
          </w:rPr>
          <w:t xml:space="preserve"> 4.0 International</w:t>
        </w:r>
      </w:hyperlink>
      <w:r w:rsidRPr="00EB1B80">
        <w:rPr>
          <w:rFonts w:asciiTheme="majorHAnsi" w:eastAsia="SimSun" w:hAnsiTheme="majorHAnsi" w:cstheme="majorHAnsi"/>
          <w:color w:val="00000A"/>
          <w:sz w:val="28"/>
          <w:szCs w:val="28"/>
          <w:shd w:val="clear" w:color="auto" w:fill="FFFFFF"/>
          <w:lang w:bidi="hi-IN"/>
        </w:rPr>
        <w:t>. That means no permission is needed if you credit this website in the final work.</w:t>
      </w:r>
    </w:p>
    <w:p w14:paraId="367F95B5" w14:textId="77777777" w:rsidR="00EB1B80" w:rsidRPr="00EB1B80" w:rsidRDefault="00EB1B80" w:rsidP="00554CB9">
      <w:pPr>
        <w:widowControl w:val="0"/>
        <w:spacing w:after="0" w:line="360" w:lineRule="auto"/>
        <w:rPr>
          <w:rFonts w:asciiTheme="majorHAnsi" w:eastAsia="SimSun" w:hAnsiTheme="majorHAnsi" w:cstheme="majorHAnsi"/>
          <w:color w:val="00000A"/>
          <w:sz w:val="28"/>
          <w:szCs w:val="28"/>
          <w:shd w:val="clear" w:color="auto" w:fill="FFFFFF"/>
          <w:lang w:bidi="hi-IN"/>
        </w:rPr>
      </w:pPr>
    </w:p>
    <w:p w14:paraId="303211F7" w14:textId="77777777" w:rsidR="005614CE" w:rsidRPr="00EB1B80" w:rsidRDefault="005614CE"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0BE7F97D" w14:textId="77777777" w:rsidR="005614CE" w:rsidRPr="00EB1B80" w:rsidRDefault="005614CE"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5D5AF232" w14:textId="77777777" w:rsidR="005614CE" w:rsidRPr="00EB1B80" w:rsidRDefault="005614CE"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050A5470" w14:textId="77777777" w:rsidR="005614CE" w:rsidRPr="00EB1B80" w:rsidRDefault="005614CE"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78561238" w14:textId="77777777" w:rsidR="005614CE" w:rsidRPr="00EB1B80" w:rsidRDefault="005614CE" w:rsidP="005614CE">
      <w:pPr>
        <w:rPr>
          <w:rFonts w:asciiTheme="majorHAnsi" w:eastAsia="SimSun" w:hAnsiTheme="majorHAnsi" w:cstheme="majorHAnsi"/>
          <w:color w:val="00000A"/>
          <w:sz w:val="28"/>
          <w:szCs w:val="28"/>
          <w:shd w:val="clear" w:color="auto" w:fill="FFFFFF"/>
          <w:lang w:bidi="hi-IN"/>
        </w:rPr>
      </w:pPr>
    </w:p>
    <w:p w14:paraId="1905DDC4" w14:textId="77777777" w:rsidR="005614CE" w:rsidRPr="00EB1B80" w:rsidRDefault="005614CE" w:rsidP="005614CE">
      <w:pPr>
        <w:rPr>
          <w:rFonts w:asciiTheme="majorHAnsi" w:eastAsia="SimSun" w:hAnsiTheme="majorHAnsi" w:cstheme="majorHAnsi"/>
          <w:color w:val="00000A"/>
          <w:sz w:val="28"/>
          <w:szCs w:val="28"/>
          <w:shd w:val="clear" w:color="auto" w:fill="FFFFFF"/>
          <w:lang w:bidi="hi-IN"/>
        </w:rPr>
      </w:pPr>
    </w:p>
    <w:p w14:paraId="11195F94" w14:textId="77777777" w:rsidR="005614CE" w:rsidRPr="00EB1B80" w:rsidRDefault="005614CE" w:rsidP="005614CE">
      <w:pPr>
        <w:rPr>
          <w:rFonts w:asciiTheme="majorHAnsi" w:hAnsiTheme="majorHAnsi" w:cstheme="majorHAnsi"/>
          <w:sz w:val="28"/>
          <w:szCs w:val="28"/>
        </w:rPr>
      </w:pPr>
    </w:p>
    <w:p w14:paraId="4E44468A" w14:textId="77777777" w:rsidR="005614CE" w:rsidRPr="00EB1B80" w:rsidRDefault="005614CE">
      <w:pPr>
        <w:rPr>
          <w:rFonts w:asciiTheme="majorHAnsi" w:hAnsiTheme="majorHAnsi" w:cstheme="majorHAnsi"/>
          <w:sz w:val="28"/>
          <w:szCs w:val="28"/>
        </w:rPr>
      </w:pPr>
    </w:p>
    <w:sectPr w:rsidR="005614CE" w:rsidRPr="00EB1B80" w:rsidSect="00EB1B80">
      <w:pgSz w:w="12240" w:h="15840"/>
      <w:pgMar w:top="720" w:right="720" w:bottom="720" w:left="720" w:header="720" w:footer="720" w:gutter="0"/>
      <w:cols w:space="720"/>
      <w:docGrid w:linePitch="299"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639"/>
    <w:multiLevelType w:val="hybridMultilevel"/>
    <w:tmpl w:val="770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121D1"/>
    <w:multiLevelType w:val="multilevel"/>
    <w:tmpl w:val="1D98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C05D4"/>
    <w:multiLevelType w:val="multilevel"/>
    <w:tmpl w:val="9D06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B50BD"/>
    <w:multiLevelType w:val="multilevel"/>
    <w:tmpl w:val="55E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20B17"/>
    <w:multiLevelType w:val="multilevel"/>
    <w:tmpl w:val="2772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32566"/>
    <w:multiLevelType w:val="hybridMultilevel"/>
    <w:tmpl w:val="E8E6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4756EF"/>
    <w:multiLevelType w:val="multilevel"/>
    <w:tmpl w:val="A9D0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CE"/>
    <w:rsid w:val="0007137F"/>
    <w:rsid w:val="000E2851"/>
    <w:rsid w:val="004941EA"/>
    <w:rsid w:val="00554CB9"/>
    <w:rsid w:val="005614CE"/>
    <w:rsid w:val="00603923"/>
    <w:rsid w:val="00712177"/>
    <w:rsid w:val="008A779D"/>
    <w:rsid w:val="00925AD4"/>
    <w:rsid w:val="00BD2CC6"/>
    <w:rsid w:val="00CF649C"/>
    <w:rsid w:val="00D209C4"/>
    <w:rsid w:val="00D952BA"/>
    <w:rsid w:val="00E10001"/>
    <w:rsid w:val="00EB1B80"/>
    <w:rsid w:val="00F2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A09A"/>
  <w15:chartTrackingRefBased/>
  <w15:docId w15:val="{8CE6D536-23AE-4CFE-97C8-C5594B94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4CE"/>
    <w:pPr>
      <w:suppressAutoHyphens/>
      <w:spacing w:after="200" w:line="276" w:lineRule="auto"/>
    </w:pPr>
    <w:rPr>
      <w:rFonts w:ascii="Calibri" w:eastAsia="Calibri" w:hAnsi="Calibri" w:cs="Times New Roman"/>
      <w:lang w:eastAsia="zh-CN"/>
    </w:rPr>
  </w:style>
  <w:style w:type="paragraph" w:styleId="Heading1">
    <w:name w:val="heading 1"/>
    <w:basedOn w:val="Normal"/>
    <w:next w:val="Normal"/>
    <w:link w:val="Heading1Char"/>
    <w:uiPriority w:val="9"/>
    <w:qFormat/>
    <w:rsid w:val="00EB1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4CE"/>
    <w:rPr>
      <w:color w:val="0563C1" w:themeColor="hyperlink"/>
      <w:u w:val="single"/>
    </w:rPr>
  </w:style>
  <w:style w:type="character" w:customStyle="1" w:styleId="Heading1Char">
    <w:name w:val="Heading 1 Char"/>
    <w:basedOn w:val="DefaultParagraphFont"/>
    <w:link w:val="Heading1"/>
    <w:uiPriority w:val="9"/>
    <w:rsid w:val="00EB1B80"/>
    <w:rPr>
      <w:rFonts w:asciiTheme="majorHAnsi" w:eastAsiaTheme="majorEastAsia" w:hAnsiTheme="majorHAnsi" w:cstheme="majorBidi"/>
      <w:color w:val="2F5496" w:themeColor="accent1" w:themeShade="BF"/>
      <w:sz w:val="32"/>
      <w:szCs w:val="32"/>
      <w:lang w:eastAsia="zh-CN"/>
    </w:rPr>
  </w:style>
  <w:style w:type="paragraph" w:styleId="BalloonText">
    <w:name w:val="Balloon Text"/>
    <w:basedOn w:val="Normal"/>
    <w:link w:val="BalloonTextChar"/>
    <w:uiPriority w:val="99"/>
    <w:semiHidden/>
    <w:unhideWhenUsed/>
    <w:rsid w:val="00EB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80"/>
    <w:rPr>
      <w:rFonts w:ascii="Segoe UI" w:eastAsia="Calibri" w:hAnsi="Segoe UI" w:cs="Segoe UI"/>
      <w:sz w:val="18"/>
      <w:szCs w:val="18"/>
      <w:lang w:eastAsia="zh-CN"/>
    </w:rPr>
  </w:style>
  <w:style w:type="character" w:styleId="UnresolvedMention">
    <w:name w:val="Unresolved Mention"/>
    <w:basedOn w:val="DefaultParagraphFont"/>
    <w:uiPriority w:val="99"/>
    <w:semiHidden/>
    <w:unhideWhenUsed/>
    <w:rsid w:val="00EB1B80"/>
    <w:rPr>
      <w:color w:val="605E5C"/>
      <w:shd w:val="clear" w:color="auto" w:fill="E1DFDD"/>
    </w:rPr>
  </w:style>
  <w:style w:type="paragraph" w:styleId="IntenseQuote">
    <w:name w:val="Intense Quote"/>
    <w:basedOn w:val="Normal"/>
    <w:next w:val="Normal"/>
    <w:link w:val="IntenseQuoteChar"/>
    <w:uiPriority w:val="30"/>
    <w:qFormat/>
    <w:rsid w:val="00EB1B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1B80"/>
    <w:rPr>
      <w:rFonts w:ascii="Calibri" w:eastAsia="Calibri" w:hAnsi="Calibri" w:cs="Times New Roman"/>
      <w:i/>
      <w:iCs/>
      <w:color w:val="4472C4" w:themeColor="accent1"/>
      <w:lang w:eastAsia="zh-CN"/>
    </w:rPr>
  </w:style>
  <w:style w:type="paragraph" w:styleId="ListParagraph">
    <w:name w:val="List Paragraph"/>
    <w:basedOn w:val="Normal"/>
    <w:uiPriority w:val="34"/>
    <w:qFormat/>
    <w:rsid w:val="00554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535">
      <w:bodyDiv w:val="1"/>
      <w:marLeft w:val="0"/>
      <w:marRight w:val="0"/>
      <w:marTop w:val="0"/>
      <w:marBottom w:val="0"/>
      <w:divBdr>
        <w:top w:val="none" w:sz="0" w:space="0" w:color="auto"/>
        <w:left w:val="none" w:sz="0" w:space="0" w:color="auto"/>
        <w:bottom w:val="none" w:sz="0" w:space="0" w:color="auto"/>
        <w:right w:val="none" w:sz="0" w:space="0" w:color="auto"/>
      </w:divBdr>
    </w:div>
    <w:div w:id="632827471">
      <w:bodyDiv w:val="1"/>
      <w:marLeft w:val="0"/>
      <w:marRight w:val="0"/>
      <w:marTop w:val="0"/>
      <w:marBottom w:val="0"/>
      <w:divBdr>
        <w:top w:val="none" w:sz="0" w:space="0" w:color="auto"/>
        <w:left w:val="none" w:sz="0" w:space="0" w:color="auto"/>
        <w:bottom w:val="none" w:sz="0" w:space="0" w:color="auto"/>
        <w:right w:val="none" w:sz="0" w:space="0" w:color="auto"/>
      </w:divBdr>
    </w:div>
    <w:div w:id="1195770411">
      <w:bodyDiv w:val="1"/>
      <w:marLeft w:val="0"/>
      <w:marRight w:val="0"/>
      <w:marTop w:val="0"/>
      <w:marBottom w:val="0"/>
      <w:divBdr>
        <w:top w:val="none" w:sz="0" w:space="0" w:color="auto"/>
        <w:left w:val="none" w:sz="0" w:space="0" w:color="auto"/>
        <w:bottom w:val="none" w:sz="0" w:space="0" w:color="auto"/>
        <w:right w:val="none" w:sz="0" w:space="0" w:color="auto"/>
      </w:divBdr>
    </w:div>
    <w:div w:id="18692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to-children.com/childrens-easter-crafts-resource-page/" TargetMode="External"/><Relationship Id="rId13" Type="http://schemas.openxmlformats.org/officeDocument/2006/relationships/hyperlink" Target="https://ministry-to-children.com/easter-sunday-school-less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stry-to-children.com/easter-coloring-pages/" TargetMode="External"/><Relationship Id="rId12" Type="http://schemas.openxmlformats.org/officeDocument/2006/relationships/hyperlink" Target="https://ministry-to-children.com/childrens-ministry-links-for-easter/" TargetMode="External"/><Relationship Id="rId17" Type="http://schemas.openxmlformats.org/officeDocument/2006/relationships/hyperlink" Target="https://creativecommons.org/licenses/by-sa/4.0/" TargetMode="External"/><Relationship Id="rId2" Type="http://schemas.openxmlformats.org/officeDocument/2006/relationships/styles" Target="styles.xml"/><Relationship Id="rId16" Type="http://schemas.openxmlformats.org/officeDocument/2006/relationships/hyperlink" Target="https://ministry-to-children.com/no-more-crying-lesson/" TargetMode="External"/><Relationship Id="rId1" Type="http://schemas.openxmlformats.org/officeDocument/2006/relationships/numbering" Target="numbering.xml"/><Relationship Id="rId6" Type="http://schemas.openxmlformats.org/officeDocument/2006/relationships/hyperlink" Target="http://en.wikipedia.org/wiki/J._C._Ryle" TargetMode="External"/><Relationship Id="rId11" Type="http://schemas.openxmlformats.org/officeDocument/2006/relationships/hyperlink" Target="https://ministry-to-children.com/good-friday-easter-worksheets-for-children/" TargetMode="External"/><Relationship Id="rId5" Type="http://schemas.openxmlformats.org/officeDocument/2006/relationships/image" Target="media/image1.png"/><Relationship Id="rId15" Type="http://schemas.openxmlformats.org/officeDocument/2006/relationships/hyperlink" Target="mailto:Tony@ministry-to-children.com" TargetMode="External"/><Relationship Id="rId10" Type="http://schemas.openxmlformats.org/officeDocument/2006/relationships/hyperlink" Target="https://ministry-to-children.com/easter-gods-story-video-clip-for-ki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stry-to-children.com/easter-poem/" TargetMode="External"/><Relationship Id="rId14" Type="http://schemas.openxmlformats.org/officeDocument/2006/relationships/hyperlink" Target="https://ministry-to-children.com/bible-coloring-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2</cp:revision>
  <cp:lastPrinted>2019-04-10T15:33:00Z</cp:lastPrinted>
  <dcterms:created xsi:type="dcterms:W3CDTF">2019-04-11T15:52:00Z</dcterms:created>
  <dcterms:modified xsi:type="dcterms:W3CDTF">2019-04-11T15:52:00Z</dcterms:modified>
</cp:coreProperties>
</file>