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0CE" w:rsidRPr="00B540CE" w:rsidRDefault="00B540CE" w:rsidP="00B540CE">
      <w:pPr>
        <w:spacing w:after="0" w:line="276" w:lineRule="auto"/>
        <w:rPr>
          <w:rFonts w:ascii="Times New Roman" w:hAnsi="Times New Roman" w:cs="Times New Roman"/>
          <w:sz w:val="32"/>
        </w:rPr>
      </w:pPr>
      <w:r w:rsidRPr="00B540CE">
        <w:rPr>
          <w:rFonts w:ascii="Times New Roman" w:hAnsi="Times New Roman" w:cs="Times New Roman"/>
          <w:sz w:val="32"/>
        </w:rPr>
        <w:t xml:space="preserve">Ephesians 6:1-3: “Children, obey your parents because you belong to the Lord, for this is the right thing to do. </w:t>
      </w:r>
      <w:r w:rsidRPr="00B540CE">
        <w:rPr>
          <w:rFonts w:ascii="Times New Roman" w:hAnsi="Times New Roman" w:cs="Times New Roman"/>
          <w:sz w:val="32"/>
          <w:vertAlign w:val="superscript"/>
        </w:rPr>
        <w:t>2 </w:t>
      </w:r>
      <w:r w:rsidRPr="00B540CE">
        <w:rPr>
          <w:rFonts w:ascii="Times New Roman" w:hAnsi="Times New Roman" w:cs="Times New Roman"/>
          <w:sz w:val="32"/>
        </w:rPr>
        <w:t xml:space="preserve">“Honor your father and mother.” This is the first commandment with a promise: </w:t>
      </w:r>
      <w:r w:rsidRPr="00B540CE">
        <w:rPr>
          <w:rFonts w:ascii="Times New Roman" w:hAnsi="Times New Roman" w:cs="Times New Roman"/>
          <w:sz w:val="32"/>
          <w:vertAlign w:val="superscript"/>
        </w:rPr>
        <w:t>3 </w:t>
      </w:r>
      <w:proofErr w:type="gramStart"/>
      <w:r w:rsidRPr="00B540CE">
        <w:rPr>
          <w:rFonts w:ascii="Times New Roman" w:hAnsi="Times New Roman" w:cs="Times New Roman"/>
          <w:sz w:val="32"/>
        </w:rPr>
        <w:t>If</w:t>
      </w:r>
      <w:proofErr w:type="gramEnd"/>
      <w:r w:rsidRPr="00B540CE">
        <w:rPr>
          <w:rFonts w:ascii="Times New Roman" w:hAnsi="Times New Roman" w:cs="Times New Roman"/>
          <w:sz w:val="32"/>
        </w:rPr>
        <w:t xml:space="preserve"> you honor your father and mother, “things will go well for you, and you will have a long life on the earth.” </w:t>
      </w:r>
    </w:p>
    <w:p w:rsidR="00B540CE" w:rsidRPr="00B540CE" w:rsidRDefault="00B540CE" w:rsidP="00B540CE">
      <w:pPr>
        <w:spacing w:after="0" w:line="276" w:lineRule="auto"/>
        <w:rPr>
          <w:rFonts w:ascii="Times New Roman" w:hAnsi="Times New Roman" w:cs="Times New Roman"/>
          <w:sz w:val="32"/>
        </w:rPr>
      </w:pPr>
    </w:p>
    <w:p w:rsidR="00B540CE" w:rsidRPr="00B540CE" w:rsidRDefault="00B540CE" w:rsidP="00B540CE">
      <w:pPr>
        <w:spacing w:after="0" w:line="276" w:lineRule="auto"/>
        <w:rPr>
          <w:rFonts w:ascii="Times New Roman" w:hAnsi="Times New Roman" w:cs="Times New Roman"/>
          <w:sz w:val="32"/>
        </w:rPr>
      </w:pPr>
    </w:p>
    <w:p w:rsidR="00B540CE" w:rsidRPr="00B540CE" w:rsidRDefault="00B540CE" w:rsidP="00B540CE">
      <w:pPr>
        <w:spacing w:after="0" w:line="276" w:lineRule="auto"/>
        <w:rPr>
          <w:rFonts w:ascii="Times New Roman" w:hAnsi="Times New Roman" w:cs="Times New Roman"/>
          <w:sz w:val="32"/>
        </w:rPr>
      </w:pPr>
      <w:r w:rsidRPr="00B540CE">
        <w:rPr>
          <w:rFonts w:ascii="Times New Roman" w:hAnsi="Times New Roman" w:cs="Times New Roman"/>
          <w:sz w:val="32"/>
        </w:rPr>
        <w:t xml:space="preserve">Isaiah 1:19: “If you will only obey me, you will have plenty to eat.” </w:t>
      </w:r>
    </w:p>
    <w:p w:rsidR="00B540CE" w:rsidRPr="00B540CE" w:rsidRDefault="00B540CE" w:rsidP="00B540CE">
      <w:pPr>
        <w:spacing w:after="0" w:line="276" w:lineRule="auto"/>
        <w:rPr>
          <w:rFonts w:ascii="Times New Roman" w:hAnsi="Times New Roman" w:cs="Times New Roman"/>
          <w:sz w:val="32"/>
        </w:rPr>
      </w:pPr>
    </w:p>
    <w:p w:rsidR="00B540CE" w:rsidRPr="00B540CE" w:rsidRDefault="00B540CE" w:rsidP="00B540CE">
      <w:pPr>
        <w:spacing w:after="0" w:line="276" w:lineRule="auto"/>
        <w:rPr>
          <w:rFonts w:ascii="Times New Roman" w:hAnsi="Times New Roman" w:cs="Times New Roman"/>
          <w:sz w:val="32"/>
        </w:rPr>
      </w:pPr>
    </w:p>
    <w:p w:rsidR="00B540CE" w:rsidRPr="00B540CE" w:rsidRDefault="00B540CE" w:rsidP="00B540CE">
      <w:pPr>
        <w:spacing w:after="0" w:line="276" w:lineRule="auto"/>
        <w:rPr>
          <w:rFonts w:ascii="Times New Roman" w:hAnsi="Times New Roman" w:cs="Times New Roman"/>
          <w:sz w:val="32"/>
        </w:rPr>
      </w:pPr>
      <w:r w:rsidRPr="00B540CE">
        <w:rPr>
          <w:rFonts w:ascii="Times New Roman" w:hAnsi="Times New Roman" w:cs="Times New Roman"/>
          <w:sz w:val="32"/>
        </w:rPr>
        <w:t xml:space="preserve">1 Kings 2:3: “Observe the requirements of the Lord your God, and follow all his ways. Keep the decrees, commands, regulations, and laws written in the Law of Moses so that you will be successful in all you do and wherever you go.” </w:t>
      </w:r>
    </w:p>
    <w:p w:rsidR="00B540CE" w:rsidRPr="00B540CE" w:rsidRDefault="00B540CE" w:rsidP="00B540CE">
      <w:pPr>
        <w:spacing w:after="0" w:line="276" w:lineRule="auto"/>
        <w:rPr>
          <w:rFonts w:ascii="Times New Roman" w:hAnsi="Times New Roman" w:cs="Times New Roman"/>
          <w:sz w:val="32"/>
        </w:rPr>
      </w:pPr>
    </w:p>
    <w:p w:rsidR="00B540CE" w:rsidRPr="00B540CE" w:rsidRDefault="00B540CE" w:rsidP="00B540CE">
      <w:pPr>
        <w:spacing w:after="0" w:line="276" w:lineRule="auto"/>
        <w:rPr>
          <w:rFonts w:ascii="Times New Roman" w:hAnsi="Times New Roman" w:cs="Times New Roman"/>
          <w:sz w:val="32"/>
        </w:rPr>
      </w:pPr>
    </w:p>
    <w:p w:rsidR="00B540CE" w:rsidRPr="00B540CE" w:rsidRDefault="00B540CE" w:rsidP="00B540CE">
      <w:pPr>
        <w:spacing w:after="0" w:line="276" w:lineRule="auto"/>
        <w:rPr>
          <w:rFonts w:ascii="Times New Roman" w:hAnsi="Times New Roman" w:cs="Times New Roman"/>
          <w:sz w:val="32"/>
        </w:rPr>
      </w:pPr>
      <w:r w:rsidRPr="00B540CE">
        <w:rPr>
          <w:rFonts w:ascii="Times New Roman" w:hAnsi="Times New Roman" w:cs="Times New Roman"/>
          <w:sz w:val="32"/>
        </w:rPr>
        <w:t xml:space="preserve">Joshua 1:8: “Study this Book of Instruction continually. Meditate on it day and night so you will be sure to obey everything written in it. Only then will you prosper and succeed in all you do.” </w:t>
      </w:r>
    </w:p>
    <w:p w:rsidR="00B540CE" w:rsidRPr="00B540CE" w:rsidRDefault="00B540CE" w:rsidP="00B540CE">
      <w:pPr>
        <w:spacing w:after="0" w:line="276" w:lineRule="auto"/>
        <w:rPr>
          <w:rFonts w:ascii="Times New Roman" w:hAnsi="Times New Roman" w:cs="Times New Roman"/>
          <w:sz w:val="32"/>
        </w:rPr>
      </w:pPr>
      <w:r w:rsidRPr="00B540CE">
        <w:rPr>
          <w:rFonts w:ascii="Times New Roman" w:hAnsi="Times New Roman" w:cs="Times New Roman"/>
          <w:sz w:val="32"/>
        </w:rPr>
        <w:t xml:space="preserve">1 John 3:22: “And we will receive from him whatever we ask because we obey him [God] and do the things that please him.” </w:t>
      </w:r>
    </w:p>
    <w:p w:rsidR="00B540CE" w:rsidRPr="00B540CE" w:rsidRDefault="00B540CE" w:rsidP="00B540CE">
      <w:pPr>
        <w:spacing w:after="0" w:line="276" w:lineRule="auto"/>
        <w:rPr>
          <w:rFonts w:ascii="Times New Roman" w:hAnsi="Times New Roman" w:cs="Times New Roman"/>
          <w:sz w:val="32"/>
        </w:rPr>
      </w:pPr>
    </w:p>
    <w:p w:rsidR="00B540CE" w:rsidRPr="00B540CE" w:rsidRDefault="00B540CE" w:rsidP="00B540CE">
      <w:pPr>
        <w:spacing w:after="0" w:line="276" w:lineRule="auto"/>
        <w:rPr>
          <w:rFonts w:ascii="Times New Roman" w:hAnsi="Times New Roman" w:cs="Times New Roman"/>
          <w:sz w:val="32"/>
        </w:rPr>
      </w:pPr>
    </w:p>
    <w:p w:rsidR="00B540CE" w:rsidRPr="00B540CE" w:rsidRDefault="00B540CE" w:rsidP="00B540CE">
      <w:pPr>
        <w:spacing w:after="0" w:line="276" w:lineRule="auto"/>
        <w:rPr>
          <w:rFonts w:ascii="Times New Roman" w:hAnsi="Times New Roman" w:cs="Times New Roman"/>
          <w:sz w:val="32"/>
        </w:rPr>
      </w:pPr>
      <w:r w:rsidRPr="00B540CE">
        <w:rPr>
          <w:rFonts w:ascii="Times New Roman" w:hAnsi="Times New Roman" w:cs="Times New Roman"/>
          <w:sz w:val="32"/>
        </w:rPr>
        <w:t xml:space="preserve">John 14:23: “Jesus replied, ‘All who love me will do what I say. My Father will love them, and we will come and make our home with each of them.’” </w:t>
      </w:r>
    </w:p>
    <w:p w:rsidR="00B540CE" w:rsidRPr="00B540CE" w:rsidRDefault="00B540CE" w:rsidP="00B540CE">
      <w:pPr>
        <w:spacing w:after="0" w:line="276" w:lineRule="auto"/>
        <w:rPr>
          <w:rFonts w:ascii="Times New Roman" w:hAnsi="Times New Roman" w:cs="Times New Roman"/>
          <w:sz w:val="32"/>
        </w:rPr>
      </w:pPr>
      <w:r w:rsidRPr="00B540CE">
        <w:rPr>
          <w:rFonts w:ascii="Times New Roman" w:hAnsi="Times New Roman" w:cs="Times New Roman"/>
          <w:sz w:val="32"/>
        </w:rPr>
        <w:t xml:space="preserve">Deuteronomy 5:33: “Stay on the path that the Lord your God has commanded you to follow. Then you will live long and prosperous lives in the land you are about to enter and occupy.” </w:t>
      </w:r>
    </w:p>
    <w:p w:rsidR="00EC1C66" w:rsidRPr="00B540CE" w:rsidRDefault="00EC1C66" w:rsidP="00B540CE">
      <w:pPr>
        <w:rPr>
          <w:sz w:val="28"/>
        </w:rPr>
      </w:pPr>
    </w:p>
    <w:sectPr w:rsidR="00EC1C66" w:rsidRPr="00B540C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773" w:rsidRDefault="00A52773" w:rsidP="00B540CE">
      <w:pPr>
        <w:spacing w:after="0" w:line="240" w:lineRule="auto"/>
      </w:pPr>
      <w:r>
        <w:separator/>
      </w:r>
    </w:p>
  </w:endnote>
  <w:endnote w:type="continuationSeparator" w:id="0">
    <w:p w:rsidR="00A52773" w:rsidRDefault="00A52773" w:rsidP="00B5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0CE" w:rsidRDefault="00B540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0CE" w:rsidRDefault="00B540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0CE" w:rsidRDefault="00B54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773" w:rsidRDefault="00A52773" w:rsidP="00B540CE">
      <w:pPr>
        <w:spacing w:after="0" w:line="240" w:lineRule="auto"/>
      </w:pPr>
      <w:r>
        <w:separator/>
      </w:r>
    </w:p>
  </w:footnote>
  <w:footnote w:type="continuationSeparator" w:id="0">
    <w:p w:rsidR="00A52773" w:rsidRDefault="00A52773" w:rsidP="00B54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0CE" w:rsidRDefault="00B540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0CE" w:rsidRPr="00B540CE" w:rsidRDefault="00B540CE">
    <w:pPr>
      <w:pStyle w:val="Header"/>
      <w:rPr>
        <w:rFonts w:ascii="Times New Roman" w:hAnsi="Times New Roman" w:cs="Times New Roman"/>
        <w:sz w:val="24"/>
      </w:rPr>
    </w:pPr>
    <w:r>
      <w:rPr>
        <w:rFonts w:ascii="Times New Roman" w:hAnsi="Times New Roman" w:cs="Times New Roman"/>
        <w:sz w:val="24"/>
      </w:rPr>
      <w:t>“Hello, My Name Is” Lesson 13: Yahweh-</w:t>
    </w:r>
    <w:proofErr w:type="spellStart"/>
    <w:r>
      <w:rPr>
        <w:rFonts w:ascii="Times New Roman" w:hAnsi="Times New Roman" w:cs="Times New Roman"/>
        <w:sz w:val="24"/>
      </w:rPr>
      <w:t>Yireh</w:t>
    </w:r>
    <w:proofErr w:type="spellEnd"/>
    <w:r>
      <w:rPr>
        <w:rFonts w:ascii="Times New Roman" w:hAnsi="Times New Roman" w:cs="Times New Roman"/>
        <w:sz w:val="24"/>
      </w:rPr>
      <w:t xml:space="preserve"> Bible verses about blessings for obedience. </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0CE" w:rsidRDefault="00B540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075EB8"/>
    <w:multiLevelType w:val="hybridMultilevel"/>
    <w:tmpl w:val="15E8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0CE"/>
    <w:rsid w:val="002554CA"/>
    <w:rsid w:val="00467A12"/>
    <w:rsid w:val="00A52773"/>
    <w:rsid w:val="00B540CE"/>
    <w:rsid w:val="00EC1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3A27818-75BF-42AC-9911-3E98F295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0CE"/>
    <w:pPr>
      <w:ind w:left="720"/>
      <w:contextualSpacing/>
    </w:pPr>
  </w:style>
  <w:style w:type="paragraph" w:styleId="Header">
    <w:name w:val="header"/>
    <w:basedOn w:val="Normal"/>
    <w:link w:val="HeaderChar"/>
    <w:uiPriority w:val="99"/>
    <w:unhideWhenUsed/>
    <w:rsid w:val="00B5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0CE"/>
  </w:style>
  <w:style w:type="paragraph" w:styleId="Footer">
    <w:name w:val="footer"/>
    <w:basedOn w:val="Normal"/>
    <w:link w:val="FooterChar"/>
    <w:uiPriority w:val="99"/>
    <w:unhideWhenUsed/>
    <w:rsid w:val="00B5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Tegard</dc:creator>
  <cp:keywords/>
  <dc:description/>
  <cp:lastModifiedBy>Tara Tegard</cp:lastModifiedBy>
  <cp:revision>1</cp:revision>
  <dcterms:created xsi:type="dcterms:W3CDTF">2017-04-27T20:07:00Z</dcterms:created>
  <dcterms:modified xsi:type="dcterms:W3CDTF">2017-04-27T20:10:00Z</dcterms:modified>
</cp:coreProperties>
</file>